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27779E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>Приобретение бензина АИ-92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бензина АИ-92.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27779E" w:rsidRPr="0027779E">
        <w:rPr>
          <w:rFonts w:ascii="Times New Roman" w:hAnsi="Times New Roman" w:cs="Times New Roman"/>
          <w:b/>
          <w:color w:val="000000"/>
          <w:lang w:val="ru-RU"/>
        </w:rPr>
        <w:t>1341845,0 (Один миллион триста сорок одна тысяча восемьсот сорок пять</w:t>
      </w:r>
      <w:r w:rsidR="00CE5D4F" w:rsidRPr="0027779E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01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>02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_GoBack"/>
      <w:bookmarkEnd w:id="15"/>
      <w:bookmarkEnd w:id="16"/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27779E"/>
    <w:rsid w:val="004E07C8"/>
    <w:rsid w:val="005D5C8F"/>
    <w:rsid w:val="009D0680"/>
    <w:rsid w:val="009D6F27"/>
    <w:rsid w:val="00B52360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9</cp:revision>
  <cp:lastPrinted>2018-06-08T07:18:00Z</cp:lastPrinted>
  <dcterms:created xsi:type="dcterms:W3CDTF">2017-01-09T04:10:00Z</dcterms:created>
  <dcterms:modified xsi:type="dcterms:W3CDTF">2020-01-24T03:17:00Z</dcterms:modified>
</cp:coreProperties>
</file>